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F13177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514CCF" w:rsidTr="00E01960">
        <w:trPr>
          <w:trHeight w:val="649"/>
        </w:trPr>
        <w:tc>
          <w:tcPr>
            <w:tcW w:w="45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38"/>
            </w:tblGrid>
            <w:tr w:rsidR="00F84E64" w:rsidRPr="00514CCF" w:rsidTr="00EA7F20">
              <w:trPr>
                <w:trHeight w:val="649"/>
              </w:trPr>
              <w:tc>
                <w:tcPr>
                  <w:tcW w:w="4554" w:type="dxa"/>
                </w:tcPr>
                <w:p w:rsidR="00F84E64" w:rsidRPr="00DE76A6" w:rsidRDefault="00F84E64" w:rsidP="00DE76A6">
                  <w:pPr>
                    <w:shd w:val="clear" w:color="auto" w:fill="FFFFFF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DE76A6">
                    <w:rPr>
                      <w:sz w:val="27"/>
                      <w:szCs w:val="27"/>
                    </w:rPr>
                    <w:t xml:space="preserve">О внесении изменений в решение Рубцовского городского Совета депутатов Алтайского края от 21.10.2021 № 705 «О принятии </w:t>
                  </w:r>
                  <w:r w:rsidR="00DE76A6">
                    <w:rPr>
                      <w:sz w:val="27"/>
                      <w:szCs w:val="27"/>
                    </w:rPr>
                    <w:t xml:space="preserve"> </w:t>
                  </w:r>
                  <w:r w:rsidRPr="00DE76A6">
                    <w:rPr>
                      <w:sz w:val="27"/>
                      <w:szCs w:val="27"/>
                    </w:rPr>
                    <w:t xml:space="preserve">Положения о муниципальном </w:t>
                  </w:r>
                  <w:r w:rsidR="00DE76A6">
                    <w:rPr>
                      <w:sz w:val="27"/>
                      <w:szCs w:val="27"/>
                    </w:rPr>
                    <w:t xml:space="preserve">  </w:t>
                  </w:r>
                  <w:r w:rsidRPr="00DE76A6">
                    <w:rPr>
                      <w:sz w:val="27"/>
                      <w:szCs w:val="27"/>
                    </w:rPr>
                    <w:t xml:space="preserve">контроле за исполнением единой теплоснабжающей организацией обязательств по строительству, </w:t>
                  </w:r>
                  <w:r w:rsidR="00DE76A6">
                    <w:rPr>
                      <w:sz w:val="27"/>
                      <w:szCs w:val="27"/>
                    </w:rPr>
                    <w:t xml:space="preserve"> </w:t>
                  </w:r>
                  <w:r w:rsidRPr="00DE76A6">
                    <w:rPr>
                      <w:sz w:val="27"/>
                      <w:szCs w:val="27"/>
                    </w:rPr>
                    <w:t>реконструкции и (или) модерниз</w:t>
                  </w:r>
                  <w:r w:rsidRPr="00DE76A6">
                    <w:rPr>
                      <w:sz w:val="27"/>
                      <w:szCs w:val="27"/>
                    </w:rPr>
                    <w:t>а</w:t>
                  </w:r>
                  <w:r w:rsidRPr="00DE76A6">
                    <w:rPr>
                      <w:sz w:val="27"/>
                      <w:szCs w:val="27"/>
                    </w:rPr>
                    <w:t xml:space="preserve">ции объектов теплоснабжения на территории муниципального </w:t>
                  </w:r>
                  <w:r w:rsidR="00DE76A6">
                    <w:rPr>
                      <w:sz w:val="27"/>
                      <w:szCs w:val="27"/>
                    </w:rPr>
                    <w:t xml:space="preserve"> </w:t>
                  </w:r>
                  <w:r w:rsidRPr="00DE76A6">
                    <w:rPr>
                      <w:sz w:val="27"/>
                      <w:szCs w:val="27"/>
                    </w:rPr>
                    <w:t>обр</w:t>
                  </w:r>
                  <w:r w:rsidRPr="00DE76A6">
                    <w:rPr>
                      <w:sz w:val="27"/>
                      <w:szCs w:val="27"/>
                    </w:rPr>
                    <w:t>а</w:t>
                  </w:r>
                  <w:r w:rsidRPr="00DE76A6">
                    <w:rPr>
                      <w:sz w:val="27"/>
                      <w:szCs w:val="27"/>
                    </w:rPr>
                    <w:t>зования город Рубцовск</w:t>
                  </w:r>
                  <w:r w:rsidR="00514CCF" w:rsidRPr="00DE76A6">
                    <w:rPr>
                      <w:sz w:val="27"/>
                      <w:szCs w:val="27"/>
                    </w:rPr>
                    <w:t xml:space="preserve"> </w:t>
                  </w:r>
                  <w:r w:rsidRPr="00DE76A6">
                    <w:rPr>
                      <w:sz w:val="27"/>
                      <w:szCs w:val="27"/>
                    </w:rPr>
                    <w:t xml:space="preserve"> Алтайск</w:t>
                  </w:r>
                  <w:r w:rsidRPr="00DE76A6">
                    <w:rPr>
                      <w:sz w:val="27"/>
                      <w:szCs w:val="27"/>
                    </w:rPr>
                    <w:t>о</w:t>
                  </w:r>
                  <w:r w:rsidRPr="00DE76A6">
                    <w:rPr>
                      <w:sz w:val="27"/>
                      <w:szCs w:val="27"/>
                    </w:rPr>
                    <w:t>го края»</w:t>
                  </w:r>
                </w:p>
              </w:tc>
            </w:tr>
          </w:tbl>
          <w:p w:rsidR="00B12621" w:rsidRPr="00514CCF" w:rsidRDefault="00B12621" w:rsidP="00DE76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84E64" w:rsidRPr="00514CCF" w:rsidRDefault="00F84E64" w:rsidP="00DE76A6">
      <w:pPr>
        <w:shd w:val="clear" w:color="auto" w:fill="FFFFFF"/>
        <w:jc w:val="both"/>
        <w:rPr>
          <w:color w:val="000000"/>
          <w:spacing w:val="10"/>
          <w:sz w:val="28"/>
          <w:szCs w:val="28"/>
        </w:rPr>
      </w:pPr>
    </w:p>
    <w:p w:rsidR="00F84E64" w:rsidRPr="00DE76A6" w:rsidRDefault="00F84E64" w:rsidP="00DE76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E76A6">
        <w:rPr>
          <w:sz w:val="27"/>
          <w:szCs w:val="27"/>
        </w:rPr>
        <w:t xml:space="preserve">На основании </w:t>
      </w:r>
      <w:hyperlink r:id="rId9" w:history="1">
        <w:r w:rsidRPr="00DE76A6">
          <w:rPr>
            <w:sz w:val="27"/>
            <w:szCs w:val="27"/>
          </w:rPr>
          <w:t>части 1 статьи 6</w:t>
        </w:r>
      </w:hyperlink>
      <w:r w:rsidRPr="00DE76A6">
        <w:rPr>
          <w:sz w:val="27"/>
          <w:szCs w:val="27"/>
        </w:rPr>
        <w:t xml:space="preserve"> Федерального закона от 27.07.2010  № 190-ФЗ «О теплоснабжении», в соответствии</w:t>
      </w:r>
      <w:r w:rsidRPr="00DE76A6">
        <w:rPr>
          <w:color w:val="000000"/>
          <w:sz w:val="27"/>
          <w:szCs w:val="27"/>
        </w:rPr>
        <w:t xml:space="preserve"> </w:t>
      </w:r>
      <w:r w:rsidR="004A136E" w:rsidRPr="00DE76A6">
        <w:rPr>
          <w:color w:val="000000"/>
          <w:sz w:val="27"/>
          <w:szCs w:val="27"/>
        </w:rPr>
        <w:t>с Ф</w:t>
      </w:r>
      <w:r w:rsidRPr="00DE76A6">
        <w:rPr>
          <w:color w:val="000000"/>
          <w:sz w:val="27"/>
          <w:szCs w:val="27"/>
        </w:rPr>
        <w:t>едеральными законами от 06.10.2003 № 131-ФЗ «Об общих принципах организации местного самоупра</w:t>
      </w:r>
      <w:r w:rsidRPr="00DE76A6">
        <w:rPr>
          <w:color w:val="000000"/>
          <w:sz w:val="27"/>
          <w:szCs w:val="27"/>
        </w:rPr>
        <w:t>в</w:t>
      </w:r>
      <w:r w:rsidRPr="00DE76A6">
        <w:rPr>
          <w:color w:val="000000"/>
          <w:sz w:val="27"/>
          <w:szCs w:val="27"/>
        </w:rPr>
        <w:t>ления в Российской Федерации», от 31.07.2020 № 248-ФЗ «О государственном контроле (надзоре) и муниципальном контроле в Российской Федерации», Ру</w:t>
      </w:r>
      <w:r w:rsidRPr="00DE76A6">
        <w:rPr>
          <w:color w:val="000000"/>
          <w:sz w:val="27"/>
          <w:szCs w:val="27"/>
        </w:rPr>
        <w:t>б</w:t>
      </w:r>
      <w:r w:rsidRPr="00DE76A6">
        <w:rPr>
          <w:color w:val="000000"/>
          <w:sz w:val="27"/>
          <w:szCs w:val="27"/>
        </w:rPr>
        <w:t xml:space="preserve">цовский городской Совет депутатов Алтайского края </w:t>
      </w:r>
    </w:p>
    <w:p w:rsidR="0096517D" w:rsidRPr="00DE76A6" w:rsidRDefault="0096517D" w:rsidP="00DE76A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12621" w:rsidRPr="00DE76A6" w:rsidRDefault="00B12621" w:rsidP="00DE76A6">
      <w:pPr>
        <w:pStyle w:val="11"/>
        <w:jc w:val="both"/>
        <w:rPr>
          <w:rFonts w:ascii="Times New Roman" w:hAnsi="Times New Roman"/>
          <w:b/>
          <w:sz w:val="27"/>
          <w:szCs w:val="27"/>
        </w:rPr>
      </w:pPr>
      <w:r w:rsidRPr="00DE76A6">
        <w:rPr>
          <w:rFonts w:ascii="Times New Roman" w:hAnsi="Times New Roman"/>
          <w:b/>
          <w:sz w:val="27"/>
          <w:szCs w:val="27"/>
        </w:rPr>
        <w:t>Р Е Ш И Л :</w:t>
      </w:r>
    </w:p>
    <w:p w:rsidR="00446E81" w:rsidRPr="00DE76A6" w:rsidRDefault="00446E81" w:rsidP="00DE76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76A6">
        <w:rPr>
          <w:sz w:val="27"/>
          <w:szCs w:val="27"/>
        </w:rPr>
        <w:t xml:space="preserve">1. Внести в </w:t>
      </w:r>
      <w:r w:rsidR="00496ADF">
        <w:rPr>
          <w:sz w:val="27"/>
          <w:szCs w:val="27"/>
        </w:rPr>
        <w:t>приложение к решению</w:t>
      </w:r>
      <w:r w:rsidR="000531FC" w:rsidRPr="00DE76A6">
        <w:rPr>
          <w:sz w:val="27"/>
          <w:szCs w:val="27"/>
        </w:rPr>
        <w:t xml:space="preserve"> Рубцовского городского Совета деп</w:t>
      </w:r>
      <w:r w:rsidR="000531FC" w:rsidRPr="00DE76A6">
        <w:rPr>
          <w:sz w:val="27"/>
          <w:szCs w:val="27"/>
        </w:rPr>
        <w:t>у</w:t>
      </w:r>
      <w:r w:rsidR="000531FC" w:rsidRPr="00DE76A6">
        <w:rPr>
          <w:sz w:val="27"/>
          <w:szCs w:val="27"/>
        </w:rPr>
        <w:t>татов Алтай</w:t>
      </w:r>
      <w:r w:rsidR="00F84E64" w:rsidRPr="00DE76A6">
        <w:rPr>
          <w:sz w:val="27"/>
          <w:szCs w:val="27"/>
        </w:rPr>
        <w:t>ского края от 21.10.2021 № 705</w:t>
      </w:r>
      <w:r w:rsidR="000531FC" w:rsidRPr="00DE76A6">
        <w:rPr>
          <w:sz w:val="27"/>
          <w:szCs w:val="27"/>
        </w:rPr>
        <w:t xml:space="preserve"> «</w:t>
      </w:r>
      <w:r w:rsidR="00F84E64" w:rsidRPr="00DE76A6">
        <w:rPr>
          <w:sz w:val="27"/>
          <w:szCs w:val="27"/>
        </w:rPr>
        <w:t xml:space="preserve">О принятии </w:t>
      </w:r>
      <w:r w:rsidR="00F84E64" w:rsidRPr="00DE76A6">
        <w:rPr>
          <w:bCs/>
          <w:color w:val="000000"/>
          <w:sz w:val="27"/>
          <w:szCs w:val="27"/>
        </w:rPr>
        <w:t>Положения о муниц</w:t>
      </w:r>
      <w:r w:rsidR="00F84E64" w:rsidRPr="00DE76A6">
        <w:rPr>
          <w:bCs/>
          <w:color w:val="000000"/>
          <w:sz w:val="27"/>
          <w:szCs w:val="27"/>
        </w:rPr>
        <w:t>и</w:t>
      </w:r>
      <w:r w:rsidR="00F84E64" w:rsidRPr="00DE76A6">
        <w:rPr>
          <w:bCs/>
          <w:color w:val="000000"/>
          <w:sz w:val="27"/>
          <w:szCs w:val="27"/>
        </w:rPr>
        <w:t>пальном контроле за исполнением единой теплоснабжающей организацией об</w:t>
      </w:r>
      <w:r w:rsidR="00F84E64" w:rsidRPr="00DE76A6">
        <w:rPr>
          <w:bCs/>
          <w:color w:val="000000"/>
          <w:sz w:val="27"/>
          <w:szCs w:val="27"/>
        </w:rPr>
        <w:t>я</w:t>
      </w:r>
      <w:r w:rsidR="00F84E64" w:rsidRPr="00DE76A6">
        <w:rPr>
          <w:bCs/>
          <w:color w:val="000000"/>
          <w:sz w:val="27"/>
          <w:szCs w:val="27"/>
        </w:rPr>
        <w:t>зательств по строительству, реконструкции и (или) модернизации объектов те</w:t>
      </w:r>
      <w:r w:rsidR="00F84E64" w:rsidRPr="00DE76A6">
        <w:rPr>
          <w:bCs/>
          <w:color w:val="000000"/>
          <w:sz w:val="27"/>
          <w:szCs w:val="27"/>
        </w:rPr>
        <w:t>п</w:t>
      </w:r>
      <w:r w:rsidR="00F84E64" w:rsidRPr="00DE76A6">
        <w:rPr>
          <w:bCs/>
          <w:color w:val="000000"/>
          <w:sz w:val="27"/>
          <w:szCs w:val="27"/>
        </w:rPr>
        <w:t>лоснабжения на территории муниципального образования город Рубцовск А</w:t>
      </w:r>
      <w:r w:rsidR="00F84E64" w:rsidRPr="00DE76A6">
        <w:rPr>
          <w:bCs/>
          <w:color w:val="000000"/>
          <w:sz w:val="27"/>
          <w:szCs w:val="27"/>
        </w:rPr>
        <w:t>л</w:t>
      </w:r>
      <w:r w:rsidR="00F84E64" w:rsidRPr="00DE76A6">
        <w:rPr>
          <w:bCs/>
          <w:color w:val="000000"/>
          <w:sz w:val="27"/>
          <w:szCs w:val="27"/>
        </w:rPr>
        <w:t>тайского края</w:t>
      </w:r>
      <w:r w:rsidR="006E46B2" w:rsidRPr="00DE76A6">
        <w:rPr>
          <w:sz w:val="27"/>
          <w:szCs w:val="27"/>
        </w:rPr>
        <w:t>»</w:t>
      </w:r>
      <w:r w:rsidRPr="00DE76A6">
        <w:rPr>
          <w:sz w:val="27"/>
          <w:szCs w:val="27"/>
        </w:rPr>
        <w:t xml:space="preserve"> </w:t>
      </w:r>
      <w:r w:rsidR="00496ADF">
        <w:rPr>
          <w:sz w:val="27"/>
          <w:szCs w:val="27"/>
        </w:rPr>
        <w:t xml:space="preserve">(далее – Положение) </w:t>
      </w:r>
      <w:r w:rsidRPr="00DE76A6">
        <w:rPr>
          <w:sz w:val="27"/>
          <w:szCs w:val="27"/>
        </w:rPr>
        <w:t>следующие изменения:</w:t>
      </w:r>
    </w:p>
    <w:p w:rsidR="00AD51B2" w:rsidRPr="00DE76A6" w:rsidRDefault="00446E81" w:rsidP="00DE76A6">
      <w:pPr>
        <w:widowControl w:val="0"/>
        <w:ind w:firstLine="709"/>
        <w:jc w:val="both"/>
        <w:rPr>
          <w:sz w:val="27"/>
          <w:szCs w:val="27"/>
        </w:rPr>
      </w:pPr>
      <w:r w:rsidRPr="00DE76A6">
        <w:rPr>
          <w:sz w:val="27"/>
          <w:szCs w:val="27"/>
        </w:rPr>
        <w:t>1.1.</w:t>
      </w:r>
      <w:r w:rsidR="004E3C8C" w:rsidRPr="00DE76A6">
        <w:rPr>
          <w:sz w:val="27"/>
          <w:szCs w:val="27"/>
        </w:rPr>
        <w:t xml:space="preserve"> </w:t>
      </w:r>
      <w:r w:rsidR="00496ADF">
        <w:rPr>
          <w:sz w:val="27"/>
          <w:szCs w:val="27"/>
        </w:rPr>
        <w:t>п</w:t>
      </w:r>
      <w:r w:rsidR="003E7B23" w:rsidRPr="00DE76A6">
        <w:rPr>
          <w:sz w:val="27"/>
          <w:szCs w:val="27"/>
        </w:rPr>
        <w:t xml:space="preserve">ункт </w:t>
      </w:r>
      <w:r w:rsidR="00F84E64" w:rsidRPr="00DE76A6">
        <w:rPr>
          <w:color w:val="000000" w:themeColor="text1"/>
          <w:sz w:val="27"/>
          <w:szCs w:val="27"/>
        </w:rPr>
        <w:t>2.6</w:t>
      </w:r>
      <w:r w:rsidR="003E7B23" w:rsidRPr="00DE76A6">
        <w:rPr>
          <w:color w:val="000000" w:themeColor="text1"/>
          <w:sz w:val="27"/>
          <w:szCs w:val="27"/>
        </w:rPr>
        <w:t xml:space="preserve"> </w:t>
      </w:r>
      <w:r w:rsidR="00AD51B2" w:rsidRPr="00DE76A6">
        <w:rPr>
          <w:color w:val="000000" w:themeColor="text1"/>
          <w:sz w:val="27"/>
          <w:szCs w:val="27"/>
        </w:rPr>
        <w:t xml:space="preserve">раздела </w:t>
      </w:r>
      <w:r w:rsidR="00F84E64" w:rsidRPr="00DE76A6">
        <w:rPr>
          <w:color w:val="000000" w:themeColor="text1"/>
          <w:sz w:val="27"/>
          <w:szCs w:val="27"/>
        </w:rPr>
        <w:t>2</w:t>
      </w:r>
      <w:r w:rsidR="00496ADF">
        <w:rPr>
          <w:sz w:val="27"/>
          <w:szCs w:val="27"/>
        </w:rPr>
        <w:t xml:space="preserve"> Положения</w:t>
      </w:r>
      <w:r w:rsidR="00AD51B2" w:rsidRPr="00DE76A6">
        <w:rPr>
          <w:sz w:val="27"/>
          <w:szCs w:val="27"/>
        </w:rPr>
        <w:t xml:space="preserve"> изло</w:t>
      </w:r>
      <w:r w:rsidR="00496ADF">
        <w:rPr>
          <w:sz w:val="27"/>
          <w:szCs w:val="27"/>
        </w:rPr>
        <w:t>жить в следующей</w:t>
      </w:r>
      <w:r w:rsidR="00AD51B2" w:rsidRPr="00DE76A6">
        <w:rPr>
          <w:sz w:val="27"/>
          <w:szCs w:val="27"/>
        </w:rPr>
        <w:t xml:space="preserve"> редакции:</w:t>
      </w:r>
    </w:p>
    <w:p w:rsidR="00AD51B2" w:rsidRPr="00DE76A6" w:rsidRDefault="00AD51B2" w:rsidP="00DE76A6">
      <w:pPr>
        <w:widowControl w:val="0"/>
        <w:ind w:firstLine="709"/>
        <w:jc w:val="both"/>
        <w:rPr>
          <w:sz w:val="27"/>
          <w:szCs w:val="27"/>
        </w:rPr>
      </w:pPr>
      <w:r w:rsidRPr="00DE76A6">
        <w:rPr>
          <w:sz w:val="27"/>
          <w:szCs w:val="27"/>
        </w:rPr>
        <w:t>«</w:t>
      </w:r>
      <w:r w:rsidR="00351CBB" w:rsidRPr="00DE76A6">
        <w:rPr>
          <w:sz w:val="27"/>
          <w:szCs w:val="27"/>
        </w:rPr>
        <w:t>2.6</w:t>
      </w:r>
      <w:r w:rsidRPr="00DE76A6">
        <w:rPr>
          <w:sz w:val="27"/>
          <w:szCs w:val="27"/>
        </w:rPr>
        <w:t>. Информирование контролируемых и иных заинтересованных лиц по вопросам соблюдения обязательных требований</w:t>
      </w:r>
      <w:r w:rsidR="00351CBB" w:rsidRPr="00DE76A6">
        <w:rPr>
          <w:sz w:val="27"/>
          <w:szCs w:val="27"/>
        </w:rPr>
        <w:t>.</w:t>
      </w:r>
    </w:p>
    <w:p w:rsidR="00AD51B2" w:rsidRPr="00DE76A6" w:rsidRDefault="00AD51B2" w:rsidP="00DE76A6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DE76A6">
        <w:rPr>
          <w:sz w:val="27"/>
          <w:szCs w:val="27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</w:t>
      </w:r>
      <w:r w:rsidRPr="00DE76A6">
        <w:rPr>
          <w:sz w:val="27"/>
          <w:szCs w:val="27"/>
        </w:rPr>
        <w:lastRenderedPageBreak/>
        <w:t>посредством размещения сведений на официальном сайте Администрации г</w:t>
      </w:r>
      <w:r w:rsidRPr="00DE76A6">
        <w:rPr>
          <w:sz w:val="27"/>
          <w:szCs w:val="27"/>
        </w:rPr>
        <w:t>о</w:t>
      </w:r>
      <w:r w:rsidR="00496ADF">
        <w:rPr>
          <w:sz w:val="27"/>
          <w:szCs w:val="27"/>
        </w:rPr>
        <w:t>рода Рубцовска Алтайского края информационно-телекоммуникационной</w:t>
      </w:r>
      <w:r w:rsidRPr="00DE76A6">
        <w:rPr>
          <w:sz w:val="27"/>
          <w:szCs w:val="27"/>
        </w:rPr>
        <w:t xml:space="preserve"> сети «Интернет» (далее – Официальный сайт Администрации города), в средствах массовой информации, через личные кабинеты контролируемых лиц в госуда</w:t>
      </w:r>
      <w:r w:rsidRPr="00DE76A6">
        <w:rPr>
          <w:sz w:val="27"/>
          <w:szCs w:val="27"/>
        </w:rPr>
        <w:t>р</w:t>
      </w:r>
      <w:r w:rsidRPr="00DE76A6">
        <w:rPr>
          <w:sz w:val="27"/>
          <w:szCs w:val="27"/>
        </w:rPr>
        <w:t xml:space="preserve">ственных информационных системах (при их наличии) и в иных формах. </w:t>
      </w:r>
    </w:p>
    <w:p w:rsidR="003E7B23" w:rsidRPr="00DE76A6" w:rsidRDefault="00AD51B2" w:rsidP="00DE76A6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DE76A6">
        <w:rPr>
          <w:sz w:val="27"/>
          <w:szCs w:val="27"/>
        </w:rPr>
        <w:t>Контрольный орган обязан размещать и поддержи</w:t>
      </w:r>
      <w:r w:rsidR="00351CBB" w:rsidRPr="00DE76A6">
        <w:rPr>
          <w:sz w:val="27"/>
          <w:szCs w:val="27"/>
        </w:rPr>
        <w:t>вать в актуальном с</w:t>
      </w:r>
      <w:r w:rsidR="00351CBB" w:rsidRPr="00DE76A6">
        <w:rPr>
          <w:sz w:val="27"/>
          <w:szCs w:val="27"/>
        </w:rPr>
        <w:t>о</w:t>
      </w:r>
      <w:r w:rsidR="00496ADF">
        <w:rPr>
          <w:sz w:val="27"/>
          <w:szCs w:val="27"/>
        </w:rPr>
        <w:t>стоянии на О</w:t>
      </w:r>
      <w:r w:rsidRPr="00DE76A6">
        <w:rPr>
          <w:sz w:val="27"/>
          <w:szCs w:val="27"/>
        </w:rPr>
        <w:t>фициальном сайте Администрац</w:t>
      </w:r>
      <w:r w:rsidR="00496ADF">
        <w:rPr>
          <w:sz w:val="27"/>
          <w:szCs w:val="27"/>
        </w:rPr>
        <w:t>ии города</w:t>
      </w:r>
      <w:r w:rsidRPr="00DE76A6">
        <w:rPr>
          <w:sz w:val="27"/>
          <w:szCs w:val="27"/>
        </w:rPr>
        <w:t xml:space="preserve"> сведения, определенные частью 3 статьи </w:t>
      </w:r>
      <w:r w:rsidR="00ED18C9" w:rsidRPr="00DE76A6">
        <w:rPr>
          <w:sz w:val="27"/>
          <w:szCs w:val="27"/>
        </w:rPr>
        <w:t>46 Федерального закона № 248-ФЗ</w:t>
      </w:r>
      <w:r w:rsidR="00DE76A6" w:rsidRPr="00DE76A6">
        <w:rPr>
          <w:sz w:val="27"/>
          <w:szCs w:val="27"/>
        </w:rPr>
        <w:t>,</w:t>
      </w:r>
      <w:r w:rsidR="00ED18C9" w:rsidRPr="00DE76A6">
        <w:rPr>
          <w:sz w:val="27"/>
          <w:szCs w:val="27"/>
        </w:rPr>
        <w:t xml:space="preserve"> </w:t>
      </w:r>
      <w:r w:rsidR="003E7B23" w:rsidRPr="00DE76A6">
        <w:rPr>
          <w:sz w:val="27"/>
          <w:szCs w:val="27"/>
        </w:rPr>
        <w:t>в 10-дневный срок со дня их утверждения или актуализации</w:t>
      </w:r>
      <w:r w:rsidR="00496ADF">
        <w:rPr>
          <w:sz w:val="27"/>
          <w:szCs w:val="27"/>
        </w:rPr>
        <w:t>.»;</w:t>
      </w:r>
    </w:p>
    <w:p w:rsidR="00DB26FF" w:rsidRPr="00DE76A6" w:rsidRDefault="00496ADF" w:rsidP="00DE76A6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="00351CBB" w:rsidRPr="00DE76A6">
        <w:rPr>
          <w:sz w:val="27"/>
          <w:szCs w:val="27"/>
        </w:rPr>
        <w:t>раздел 2</w:t>
      </w:r>
      <w:r>
        <w:rPr>
          <w:sz w:val="27"/>
          <w:szCs w:val="27"/>
        </w:rPr>
        <w:t xml:space="preserve"> Положения</w:t>
      </w:r>
      <w:r w:rsidR="000779D4" w:rsidRPr="00DE76A6">
        <w:rPr>
          <w:sz w:val="27"/>
          <w:szCs w:val="27"/>
        </w:rPr>
        <w:t xml:space="preserve"> </w:t>
      </w:r>
      <w:r>
        <w:rPr>
          <w:sz w:val="27"/>
          <w:szCs w:val="27"/>
        </w:rPr>
        <w:t>д</w:t>
      </w:r>
      <w:r w:rsidR="008F7B75">
        <w:rPr>
          <w:sz w:val="27"/>
          <w:szCs w:val="27"/>
        </w:rPr>
        <w:t>ополнить пунктом 2.10.</w:t>
      </w:r>
      <w:r w:rsidR="00351CBB" w:rsidRPr="00DE76A6">
        <w:rPr>
          <w:sz w:val="27"/>
          <w:szCs w:val="27"/>
        </w:rPr>
        <w:t xml:space="preserve"> сле</w:t>
      </w:r>
      <w:r>
        <w:rPr>
          <w:sz w:val="27"/>
          <w:szCs w:val="27"/>
        </w:rPr>
        <w:t>дующего содерж</w:t>
      </w:r>
      <w:r>
        <w:rPr>
          <w:sz w:val="27"/>
          <w:szCs w:val="27"/>
        </w:rPr>
        <w:t>а</w:t>
      </w:r>
      <w:r>
        <w:rPr>
          <w:sz w:val="27"/>
          <w:szCs w:val="27"/>
        </w:rPr>
        <w:t>ния</w:t>
      </w:r>
      <w:r w:rsidR="00F34A95" w:rsidRPr="00DE76A6">
        <w:rPr>
          <w:sz w:val="27"/>
          <w:szCs w:val="27"/>
        </w:rPr>
        <w:t>:</w:t>
      </w:r>
    </w:p>
    <w:p w:rsidR="00514CCF" w:rsidRPr="00DE76A6" w:rsidRDefault="00514CCF" w:rsidP="00DE76A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E76A6">
        <w:rPr>
          <w:sz w:val="27"/>
          <w:szCs w:val="27"/>
        </w:rPr>
        <w:t xml:space="preserve">«2.10. </w:t>
      </w:r>
      <w:r w:rsidRPr="00DE76A6">
        <w:rPr>
          <w:color w:val="000000"/>
          <w:sz w:val="27"/>
          <w:szCs w:val="27"/>
        </w:rPr>
        <w:t>О</w:t>
      </w:r>
      <w:r w:rsidRPr="00DE76A6">
        <w:rPr>
          <w:rFonts w:eastAsia="Calibri"/>
          <w:sz w:val="27"/>
          <w:szCs w:val="27"/>
          <w:lang w:eastAsia="en-US"/>
        </w:rPr>
        <w:t>бобщение правоприменительной практики</w:t>
      </w:r>
    </w:p>
    <w:p w:rsidR="00A150EB" w:rsidRPr="00DE76A6" w:rsidRDefault="0054641E" w:rsidP="00DE76A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E76A6">
        <w:rPr>
          <w:sz w:val="27"/>
          <w:szCs w:val="27"/>
        </w:rPr>
        <w:t xml:space="preserve">Контрольным органом в соответствии </w:t>
      </w:r>
      <w:r w:rsidR="00B110AA" w:rsidRPr="00DE76A6">
        <w:rPr>
          <w:sz w:val="27"/>
          <w:szCs w:val="27"/>
        </w:rPr>
        <w:t xml:space="preserve">со статьей 47 Федерального закона </w:t>
      </w:r>
      <w:r w:rsidR="00351CBB" w:rsidRPr="00DE76A6">
        <w:rPr>
          <w:sz w:val="27"/>
          <w:szCs w:val="27"/>
        </w:rPr>
        <w:t xml:space="preserve"> </w:t>
      </w:r>
      <w:r w:rsidR="00B110AA" w:rsidRPr="00DE76A6">
        <w:rPr>
          <w:sz w:val="27"/>
          <w:szCs w:val="27"/>
        </w:rPr>
        <w:t xml:space="preserve">№ 248-ФЗ </w:t>
      </w:r>
      <w:r w:rsidR="00547A48" w:rsidRPr="00DE76A6">
        <w:rPr>
          <w:sz w:val="27"/>
          <w:szCs w:val="27"/>
        </w:rPr>
        <w:t>осуществляется о</w:t>
      </w:r>
      <w:r w:rsidR="00DB26FF" w:rsidRPr="00DE76A6">
        <w:rPr>
          <w:sz w:val="27"/>
          <w:szCs w:val="27"/>
        </w:rPr>
        <w:t xml:space="preserve">бобщение правоприменительной практики </w:t>
      </w:r>
      <w:r w:rsidR="00A33713" w:rsidRPr="00DE76A6">
        <w:rPr>
          <w:sz w:val="27"/>
          <w:szCs w:val="27"/>
        </w:rPr>
        <w:t>посре</w:t>
      </w:r>
      <w:r w:rsidR="00A33713" w:rsidRPr="00DE76A6">
        <w:rPr>
          <w:sz w:val="27"/>
          <w:szCs w:val="27"/>
        </w:rPr>
        <w:t>д</w:t>
      </w:r>
      <w:r w:rsidR="00A33713" w:rsidRPr="00DE76A6">
        <w:rPr>
          <w:sz w:val="27"/>
          <w:szCs w:val="27"/>
        </w:rPr>
        <w:t xml:space="preserve">ством сбора и анализа данных о проведении </w:t>
      </w:r>
      <w:r w:rsidR="00496ADF">
        <w:rPr>
          <w:sz w:val="27"/>
          <w:szCs w:val="27"/>
        </w:rPr>
        <w:t>контрольных мероприятий</w:t>
      </w:r>
      <w:r w:rsidR="00660A2B" w:rsidRPr="00DE76A6">
        <w:rPr>
          <w:sz w:val="27"/>
          <w:szCs w:val="27"/>
        </w:rPr>
        <w:t xml:space="preserve"> и их р</w:t>
      </w:r>
      <w:r w:rsidR="00660A2B" w:rsidRPr="00DE76A6">
        <w:rPr>
          <w:sz w:val="27"/>
          <w:szCs w:val="27"/>
        </w:rPr>
        <w:t>е</w:t>
      </w:r>
      <w:r w:rsidR="00660A2B" w:rsidRPr="00DE76A6">
        <w:rPr>
          <w:sz w:val="27"/>
          <w:szCs w:val="27"/>
        </w:rPr>
        <w:t>зультатах</w:t>
      </w:r>
      <w:r w:rsidR="00E96D68" w:rsidRPr="00DE76A6">
        <w:rPr>
          <w:sz w:val="27"/>
          <w:szCs w:val="27"/>
        </w:rPr>
        <w:t>.</w:t>
      </w:r>
      <w:r w:rsidR="00DB26FF" w:rsidRPr="00DE76A6">
        <w:rPr>
          <w:sz w:val="27"/>
          <w:szCs w:val="27"/>
        </w:rPr>
        <w:t xml:space="preserve"> </w:t>
      </w:r>
      <w:r w:rsidR="00AE3909" w:rsidRPr="00DE76A6">
        <w:rPr>
          <w:sz w:val="27"/>
          <w:szCs w:val="27"/>
        </w:rPr>
        <w:t>По итогам обобщения правопр</w:t>
      </w:r>
      <w:r w:rsidR="00496ADF">
        <w:rPr>
          <w:sz w:val="27"/>
          <w:szCs w:val="27"/>
        </w:rPr>
        <w:t>именительной практики ежегодно К</w:t>
      </w:r>
      <w:r w:rsidR="00DB26FF" w:rsidRPr="00DE76A6">
        <w:rPr>
          <w:sz w:val="27"/>
          <w:szCs w:val="27"/>
        </w:rPr>
        <w:t xml:space="preserve">онтрольный орган </w:t>
      </w:r>
      <w:r w:rsidR="003E6488" w:rsidRPr="00DE76A6">
        <w:rPr>
          <w:sz w:val="27"/>
          <w:szCs w:val="27"/>
        </w:rPr>
        <w:t xml:space="preserve">готовит доклад, </w:t>
      </w:r>
      <w:r w:rsidR="00DB26FF" w:rsidRPr="00DE76A6">
        <w:rPr>
          <w:sz w:val="27"/>
          <w:szCs w:val="27"/>
        </w:rPr>
        <w:t>содержащ</w:t>
      </w:r>
      <w:r w:rsidR="003E6488" w:rsidRPr="00DE76A6">
        <w:rPr>
          <w:sz w:val="27"/>
          <w:szCs w:val="27"/>
        </w:rPr>
        <w:t>ий</w:t>
      </w:r>
      <w:r w:rsidR="00DB26FF" w:rsidRPr="00DE76A6">
        <w:rPr>
          <w:sz w:val="27"/>
          <w:szCs w:val="27"/>
        </w:rPr>
        <w:t xml:space="preserve"> результаты обобщения прав</w:t>
      </w:r>
      <w:r w:rsidR="00DB26FF" w:rsidRPr="00DE76A6">
        <w:rPr>
          <w:sz w:val="27"/>
          <w:szCs w:val="27"/>
        </w:rPr>
        <w:t>о</w:t>
      </w:r>
      <w:r w:rsidR="00DB26FF" w:rsidRPr="00DE76A6">
        <w:rPr>
          <w:sz w:val="27"/>
          <w:szCs w:val="27"/>
        </w:rPr>
        <w:t xml:space="preserve">применительной практики, </w:t>
      </w:r>
      <w:r w:rsidR="00AE3909" w:rsidRPr="00DE76A6">
        <w:rPr>
          <w:sz w:val="27"/>
          <w:szCs w:val="27"/>
        </w:rPr>
        <w:t xml:space="preserve">который утверждается и размещается в срок до </w:t>
      </w:r>
      <w:r w:rsidR="00496ADF">
        <w:rPr>
          <w:sz w:val="27"/>
          <w:szCs w:val="27"/>
        </w:rPr>
        <w:t xml:space="preserve">                       </w:t>
      </w:r>
      <w:r w:rsidR="00AE3909" w:rsidRPr="00DE76A6">
        <w:rPr>
          <w:sz w:val="27"/>
          <w:szCs w:val="27"/>
        </w:rPr>
        <w:t xml:space="preserve">1 июля года, следующего за отчетным годом, </w:t>
      </w:r>
      <w:r w:rsidR="00DB26FF" w:rsidRPr="00DE76A6">
        <w:rPr>
          <w:spacing w:val="1"/>
          <w:sz w:val="27"/>
          <w:szCs w:val="27"/>
        </w:rPr>
        <w:t xml:space="preserve">на </w:t>
      </w:r>
      <w:r w:rsidR="00496ADF">
        <w:rPr>
          <w:sz w:val="27"/>
          <w:szCs w:val="27"/>
        </w:rPr>
        <w:t>О</w:t>
      </w:r>
      <w:r w:rsidR="00DB26FF" w:rsidRPr="00DE76A6">
        <w:rPr>
          <w:sz w:val="27"/>
          <w:szCs w:val="27"/>
        </w:rPr>
        <w:t>фициальном сайте Админ</w:t>
      </w:r>
      <w:r w:rsidR="00DB26FF" w:rsidRPr="00DE76A6">
        <w:rPr>
          <w:sz w:val="27"/>
          <w:szCs w:val="27"/>
        </w:rPr>
        <w:t>и</w:t>
      </w:r>
      <w:r w:rsidR="00DB26FF" w:rsidRPr="00DE76A6">
        <w:rPr>
          <w:sz w:val="27"/>
          <w:szCs w:val="27"/>
        </w:rPr>
        <w:t>стра</w:t>
      </w:r>
      <w:r w:rsidR="00496ADF">
        <w:rPr>
          <w:sz w:val="27"/>
          <w:szCs w:val="27"/>
        </w:rPr>
        <w:t>ции города</w:t>
      </w:r>
      <w:r w:rsidR="00DE76A6" w:rsidRPr="00DE76A6">
        <w:rPr>
          <w:sz w:val="27"/>
          <w:szCs w:val="27"/>
        </w:rPr>
        <w:t>.</w:t>
      </w:r>
    </w:p>
    <w:p w:rsidR="00DE76A6" w:rsidRPr="00DE76A6" w:rsidRDefault="00DE76A6" w:rsidP="00DE76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E76A6">
        <w:rPr>
          <w:sz w:val="27"/>
          <w:szCs w:val="27"/>
        </w:rPr>
        <w:t xml:space="preserve">Контрольный орган обеспечивает публичное обсуждение проекта доклада о правоприменительной практике. Проект доклада размещается </w:t>
      </w:r>
      <w:r w:rsidRPr="00DE76A6">
        <w:rPr>
          <w:spacing w:val="1"/>
          <w:sz w:val="27"/>
          <w:szCs w:val="27"/>
        </w:rPr>
        <w:t xml:space="preserve">на </w:t>
      </w:r>
      <w:r w:rsidR="00496ADF">
        <w:rPr>
          <w:sz w:val="27"/>
          <w:szCs w:val="27"/>
        </w:rPr>
        <w:t>О</w:t>
      </w:r>
      <w:r w:rsidRPr="00DE76A6">
        <w:rPr>
          <w:sz w:val="27"/>
          <w:szCs w:val="27"/>
        </w:rPr>
        <w:t>фициал</w:t>
      </w:r>
      <w:r w:rsidRPr="00DE76A6">
        <w:rPr>
          <w:sz w:val="27"/>
          <w:szCs w:val="27"/>
        </w:rPr>
        <w:t>ь</w:t>
      </w:r>
      <w:r w:rsidRPr="00DE76A6">
        <w:rPr>
          <w:sz w:val="27"/>
          <w:szCs w:val="27"/>
        </w:rPr>
        <w:t>ном сайте Адм</w:t>
      </w:r>
      <w:r w:rsidR="00496ADF">
        <w:rPr>
          <w:sz w:val="27"/>
          <w:szCs w:val="27"/>
        </w:rPr>
        <w:t>инистрации города</w:t>
      </w:r>
      <w:r w:rsidRPr="00DE76A6">
        <w:rPr>
          <w:sz w:val="27"/>
          <w:szCs w:val="27"/>
        </w:rPr>
        <w:t xml:space="preserve"> для прохождения процедуры его публичного обсуждения. Срок публичного обсуждения проекта ежегодно, не позднее 1 июля года, следующего за отчетным.».</w:t>
      </w:r>
    </w:p>
    <w:p w:rsidR="00446E81" w:rsidRPr="00DE76A6" w:rsidRDefault="00446E81" w:rsidP="00DE76A6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DE76A6">
        <w:rPr>
          <w:rFonts w:ascii="Times New Roman" w:hAnsi="Times New Roman"/>
          <w:sz w:val="27"/>
          <w:szCs w:val="27"/>
        </w:rPr>
        <w:t>2. Настоящее решение опубликовать в газете «Местное время»</w:t>
      </w:r>
      <w:r w:rsidR="00841B77" w:rsidRPr="00DE76A6">
        <w:rPr>
          <w:rFonts w:ascii="Times New Roman" w:hAnsi="Times New Roman"/>
          <w:sz w:val="27"/>
          <w:szCs w:val="27"/>
        </w:rPr>
        <w:t>.</w:t>
      </w:r>
    </w:p>
    <w:p w:rsidR="00446E81" w:rsidRPr="00DE76A6" w:rsidRDefault="00351CBB" w:rsidP="00DE76A6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DE76A6">
        <w:rPr>
          <w:rFonts w:ascii="Times New Roman" w:hAnsi="Times New Roman"/>
          <w:sz w:val="27"/>
          <w:szCs w:val="27"/>
        </w:rPr>
        <w:t xml:space="preserve">3. </w:t>
      </w:r>
      <w:r w:rsidR="00446E81" w:rsidRPr="00DE76A6">
        <w:rPr>
          <w:rFonts w:ascii="Times New Roman" w:hAnsi="Times New Roman"/>
          <w:sz w:val="27"/>
          <w:szCs w:val="27"/>
        </w:rPr>
        <w:t>Настоящее решение вступает в силу после опубликования в газете «Местное время».</w:t>
      </w:r>
    </w:p>
    <w:p w:rsidR="00446E81" w:rsidRPr="00DE76A6" w:rsidRDefault="00446E81" w:rsidP="00DE76A6">
      <w:pPr>
        <w:pStyle w:val="ConsPlusNormal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DE76A6">
        <w:rPr>
          <w:rFonts w:ascii="Times New Roman" w:hAnsi="Times New Roman"/>
          <w:bCs/>
          <w:sz w:val="27"/>
          <w:szCs w:val="27"/>
        </w:rPr>
        <w:t xml:space="preserve">4. </w:t>
      </w:r>
      <w:r w:rsidR="00C055AB" w:rsidRPr="00DE76A6">
        <w:rPr>
          <w:rFonts w:ascii="Times New Roman" w:hAnsi="Times New Roman"/>
          <w:color w:val="000000"/>
          <w:sz w:val="27"/>
          <w:szCs w:val="27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</w:t>
      </w:r>
      <w:r w:rsidR="00C055AB" w:rsidRPr="00DE76A6">
        <w:rPr>
          <w:rFonts w:ascii="Times New Roman" w:hAnsi="Times New Roman"/>
          <w:color w:val="000000"/>
          <w:sz w:val="27"/>
          <w:szCs w:val="27"/>
        </w:rPr>
        <w:t>ь</w:t>
      </w:r>
      <w:r w:rsidR="00C055AB" w:rsidRPr="00DE76A6">
        <w:rPr>
          <w:rFonts w:ascii="Times New Roman" w:hAnsi="Times New Roman"/>
          <w:color w:val="000000"/>
          <w:sz w:val="27"/>
          <w:szCs w:val="27"/>
        </w:rPr>
        <w:t>ству, вопросам законности и местному самоуправлению (</w:t>
      </w:r>
      <w:r w:rsidR="00D65EAD" w:rsidRPr="00DE76A6">
        <w:rPr>
          <w:rFonts w:ascii="Times New Roman" w:hAnsi="Times New Roman"/>
          <w:color w:val="000000"/>
          <w:sz w:val="27"/>
          <w:szCs w:val="27"/>
        </w:rPr>
        <w:t>Ю.В.Верещагин</w:t>
      </w:r>
      <w:r w:rsidR="00C055AB" w:rsidRPr="00DE76A6">
        <w:rPr>
          <w:rFonts w:ascii="Times New Roman" w:hAnsi="Times New Roman"/>
          <w:color w:val="000000"/>
          <w:sz w:val="27"/>
          <w:szCs w:val="27"/>
        </w:rPr>
        <w:t>) и комитет по жилищно-коммунальному хозяйству, природопользованию и з</w:t>
      </w:r>
      <w:r w:rsidR="00C055AB" w:rsidRPr="00DE76A6">
        <w:rPr>
          <w:rFonts w:ascii="Times New Roman" w:hAnsi="Times New Roman"/>
          <w:color w:val="000000"/>
          <w:sz w:val="27"/>
          <w:szCs w:val="27"/>
        </w:rPr>
        <w:t>е</w:t>
      </w:r>
      <w:r w:rsidR="00C055AB" w:rsidRPr="00DE76A6">
        <w:rPr>
          <w:rFonts w:ascii="Times New Roman" w:hAnsi="Times New Roman"/>
          <w:color w:val="000000"/>
          <w:sz w:val="27"/>
          <w:szCs w:val="27"/>
        </w:rPr>
        <w:t>мельным отношениям (А.Э. Вартанов</w:t>
      </w:r>
      <w:r w:rsidR="000B3AF5" w:rsidRPr="00DE76A6">
        <w:rPr>
          <w:rFonts w:ascii="Times New Roman" w:hAnsi="Times New Roman"/>
          <w:color w:val="000000"/>
          <w:sz w:val="27"/>
          <w:szCs w:val="27"/>
        </w:rPr>
        <w:t>).</w:t>
      </w:r>
    </w:p>
    <w:p w:rsidR="00806C12" w:rsidRPr="00DE76A6" w:rsidRDefault="00806C12" w:rsidP="00DE76A6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</w:p>
    <w:p w:rsidR="00446E81" w:rsidRDefault="00446E81" w:rsidP="00DE76A6">
      <w:pPr>
        <w:jc w:val="both"/>
        <w:rPr>
          <w:sz w:val="27"/>
          <w:szCs w:val="27"/>
        </w:rPr>
      </w:pPr>
    </w:p>
    <w:p w:rsidR="008F7B75" w:rsidRPr="00DE76A6" w:rsidRDefault="008F7B75" w:rsidP="00DE76A6">
      <w:pPr>
        <w:jc w:val="both"/>
        <w:rPr>
          <w:sz w:val="27"/>
          <w:szCs w:val="27"/>
        </w:rPr>
      </w:pPr>
    </w:p>
    <w:p w:rsidR="00394536" w:rsidRPr="00DE76A6" w:rsidRDefault="00394536" w:rsidP="00DE76A6">
      <w:pPr>
        <w:jc w:val="both"/>
        <w:rPr>
          <w:sz w:val="27"/>
          <w:szCs w:val="27"/>
        </w:rPr>
      </w:pPr>
      <w:r w:rsidRPr="00DE76A6">
        <w:rPr>
          <w:sz w:val="27"/>
          <w:szCs w:val="27"/>
        </w:rPr>
        <w:t xml:space="preserve">Председатель Рубцовского городского </w:t>
      </w:r>
    </w:p>
    <w:p w:rsidR="00394536" w:rsidRPr="00DE76A6" w:rsidRDefault="00394536" w:rsidP="00DE76A6">
      <w:pPr>
        <w:jc w:val="both"/>
        <w:rPr>
          <w:sz w:val="27"/>
          <w:szCs w:val="27"/>
        </w:rPr>
      </w:pPr>
      <w:r w:rsidRPr="00DE76A6">
        <w:rPr>
          <w:sz w:val="27"/>
          <w:szCs w:val="27"/>
        </w:rPr>
        <w:t>Совета депутатов Алтайского края</w:t>
      </w:r>
      <w:r w:rsidRPr="00DE76A6">
        <w:rPr>
          <w:sz w:val="27"/>
          <w:szCs w:val="27"/>
        </w:rPr>
        <w:tab/>
      </w:r>
      <w:r w:rsidRPr="00DE76A6">
        <w:rPr>
          <w:sz w:val="27"/>
          <w:szCs w:val="27"/>
        </w:rPr>
        <w:tab/>
      </w:r>
      <w:r w:rsidRPr="00DE76A6">
        <w:rPr>
          <w:sz w:val="27"/>
          <w:szCs w:val="27"/>
        </w:rPr>
        <w:tab/>
      </w:r>
      <w:r w:rsidRPr="00DE76A6">
        <w:rPr>
          <w:sz w:val="27"/>
          <w:szCs w:val="27"/>
        </w:rPr>
        <w:tab/>
      </w:r>
      <w:r w:rsidRPr="00DE76A6">
        <w:rPr>
          <w:sz w:val="27"/>
          <w:szCs w:val="27"/>
        </w:rPr>
        <w:tab/>
      </w:r>
      <w:r w:rsidR="00DE76A6">
        <w:rPr>
          <w:sz w:val="27"/>
          <w:szCs w:val="27"/>
        </w:rPr>
        <w:t xml:space="preserve">   </w:t>
      </w:r>
      <w:r w:rsidR="00E90F4E" w:rsidRPr="00DE76A6">
        <w:rPr>
          <w:sz w:val="27"/>
          <w:szCs w:val="27"/>
        </w:rPr>
        <w:t>С.П.Черноиванов</w:t>
      </w:r>
    </w:p>
    <w:p w:rsidR="00514CCF" w:rsidRDefault="00514CCF" w:rsidP="00DE76A6">
      <w:pPr>
        <w:jc w:val="both"/>
        <w:rPr>
          <w:sz w:val="27"/>
          <w:szCs w:val="27"/>
        </w:rPr>
      </w:pPr>
    </w:p>
    <w:p w:rsidR="008F7B75" w:rsidRPr="00DE76A6" w:rsidRDefault="008F7B75" w:rsidP="00DE76A6">
      <w:pPr>
        <w:jc w:val="both"/>
        <w:rPr>
          <w:sz w:val="27"/>
          <w:szCs w:val="27"/>
        </w:rPr>
      </w:pPr>
    </w:p>
    <w:p w:rsidR="00F13177" w:rsidRDefault="00446E81" w:rsidP="00DE76A6">
      <w:pPr>
        <w:jc w:val="both"/>
        <w:rPr>
          <w:sz w:val="27"/>
          <w:szCs w:val="27"/>
        </w:rPr>
      </w:pPr>
      <w:r w:rsidRPr="00DE76A6">
        <w:rPr>
          <w:sz w:val="27"/>
          <w:szCs w:val="27"/>
        </w:rPr>
        <w:t xml:space="preserve">Глава города Рубцовска                                    </w:t>
      </w:r>
      <w:r w:rsidR="00470D90" w:rsidRPr="00DE76A6">
        <w:rPr>
          <w:sz w:val="27"/>
          <w:szCs w:val="27"/>
        </w:rPr>
        <w:t xml:space="preserve">                       </w:t>
      </w:r>
      <w:r w:rsidR="00EB6CF2" w:rsidRPr="00DE76A6">
        <w:rPr>
          <w:sz w:val="27"/>
          <w:szCs w:val="27"/>
        </w:rPr>
        <w:t xml:space="preserve">     </w:t>
      </w:r>
      <w:r w:rsidRPr="00DE76A6">
        <w:rPr>
          <w:sz w:val="27"/>
          <w:szCs w:val="27"/>
        </w:rPr>
        <w:t xml:space="preserve"> </w:t>
      </w:r>
      <w:r w:rsidR="00DE76A6">
        <w:rPr>
          <w:sz w:val="27"/>
          <w:szCs w:val="27"/>
        </w:rPr>
        <w:t xml:space="preserve">       </w:t>
      </w:r>
      <w:r w:rsidRPr="00DE76A6">
        <w:rPr>
          <w:sz w:val="27"/>
          <w:szCs w:val="27"/>
        </w:rPr>
        <w:t>Д.З. Фельдман</w:t>
      </w:r>
    </w:p>
    <w:p w:rsidR="00F13177" w:rsidRDefault="00F13177" w:rsidP="00F13177">
      <w:pPr>
        <w:pStyle w:val="Style6"/>
        <w:widowControl/>
        <w:spacing w:before="182"/>
        <w:jc w:val="center"/>
        <w:rPr>
          <w:rStyle w:val="FontStyle17"/>
        </w:rPr>
      </w:pPr>
      <w:r>
        <w:rPr>
          <w:sz w:val="27"/>
          <w:szCs w:val="27"/>
        </w:rPr>
        <w:br w:type="page"/>
      </w:r>
      <w:r>
        <w:rPr>
          <w:rStyle w:val="FontStyle17"/>
        </w:rPr>
        <w:lastRenderedPageBreak/>
        <w:t>ПОЯСНИТЕЛЬНАЯ ЗАПИСКА</w:t>
      </w:r>
    </w:p>
    <w:p w:rsidR="00F13177" w:rsidRDefault="00F13177" w:rsidP="00F13177">
      <w:pPr>
        <w:pStyle w:val="Style7"/>
        <w:widowControl/>
        <w:spacing w:before="53"/>
        <w:rPr>
          <w:rStyle w:val="FontStyle18"/>
        </w:rPr>
      </w:pPr>
      <w:r>
        <w:rPr>
          <w:rStyle w:val="FontStyle18"/>
        </w:rPr>
        <w:t>к проекту решения Рубцовского городского Совета депутатов Алтайского края «О внесении изменений в решение Рубцовского городского</w:t>
      </w:r>
    </w:p>
    <w:p w:rsidR="00F13177" w:rsidRDefault="00F13177" w:rsidP="00F13177">
      <w:pPr>
        <w:pStyle w:val="Style8"/>
        <w:widowControl/>
        <w:spacing w:line="322" w:lineRule="exact"/>
        <w:rPr>
          <w:rStyle w:val="FontStyle18"/>
        </w:rPr>
      </w:pPr>
      <w:r>
        <w:rPr>
          <w:rStyle w:val="FontStyle18"/>
        </w:rPr>
        <w:t>Совета депутатов Алтайского края от 21.10.2021 № 705 «О принятии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</w:t>
      </w:r>
      <w:r>
        <w:rPr>
          <w:rStyle w:val="FontStyle18"/>
        </w:rPr>
        <w:t>л</w:t>
      </w:r>
      <w:r>
        <w:rPr>
          <w:rStyle w:val="FontStyle18"/>
        </w:rPr>
        <w:t>тайского края»</w:t>
      </w:r>
    </w:p>
    <w:p w:rsidR="00F13177" w:rsidRDefault="00F13177" w:rsidP="00F13177">
      <w:pPr>
        <w:pStyle w:val="Style9"/>
        <w:widowControl/>
        <w:spacing w:line="240" w:lineRule="exact"/>
        <w:rPr>
          <w:sz w:val="20"/>
          <w:szCs w:val="20"/>
        </w:rPr>
      </w:pPr>
    </w:p>
    <w:p w:rsidR="00F13177" w:rsidRDefault="00F13177" w:rsidP="00F13177">
      <w:pPr>
        <w:pStyle w:val="Style9"/>
        <w:widowControl/>
        <w:spacing w:before="182"/>
        <w:rPr>
          <w:rStyle w:val="FontStyle18"/>
        </w:rPr>
      </w:pPr>
      <w:r>
        <w:rPr>
          <w:rStyle w:val="FontStyle18"/>
        </w:rPr>
        <w:t>Согласно пунктам 1, 2, 13 части 3 статьи 46 Федерального закона от 31.07.2020 «248-ФЗ «О государственном контроле (надзоре) и муниципальном контроле в Российской Федерации» тексты нормативных правовых актов, регул</w:t>
      </w:r>
      <w:r>
        <w:rPr>
          <w:rStyle w:val="FontStyle18"/>
        </w:rPr>
        <w:t>и</w:t>
      </w:r>
      <w:r>
        <w:rPr>
          <w:rStyle w:val="FontStyle18"/>
        </w:rPr>
        <w:t>рующих осуществление государственного контроля (надзора), муниципального контроля, сведения об изменениях, внесенных в нормативные правовые акты, р</w:t>
      </w:r>
      <w:r>
        <w:rPr>
          <w:rStyle w:val="FontStyle18"/>
        </w:rPr>
        <w:t>е</w:t>
      </w:r>
      <w:r>
        <w:rPr>
          <w:rStyle w:val="FontStyle18"/>
        </w:rPr>
        <w:t>гулирующие осуществление государственного контроля (надзора), муниципальн</w:t>
      </w:r>
      <w:r>
        <w:rPr>
          <w:rStyle w:val="FontStyle18"/>
        </w:rPr>
        <w:t>о</w:t>
      </w:r>
      <w:r>
        <w:rPr>
          <w:rStyle w:val="FontStyle18"/>
        </w:rPr>
        <w:t>го контроля, о сроках и порядке их вступления в силу, доклады, содержащие р</w:t>
      </w:r>
      <w:r>
        <w:rPr>
          <w:rStyle w:val="FontStyle18"/>
        </w:rPr>
        <w:t>е</w:t>
      </w:r>
      <w:r>
        <w:rPr>
          <w:rStyle w:val="FontStyle18"/>
        </w:rPr>
        <w:t>зультаты обобщения правоприменительной практики контрольного (надзорного) органа, подлежат размещению и поддержанию в актуальном состоянии на офиц</w:t>
      </w:r>
      <w:r>
        <w:rPr>
          <w:rStyle w:val="FontStyle18"/>
        </w:rPr>
        <w:t>и</w:t>
      </w:r>
      <w:r>
        <w:rPr>
          <w:rStyle w:val="FontStyle18"/>
        </w:rPr>
        <w:t>альных сайтах органов контроля (надзора) в сети «Интернет».</w:t>
      </w:r>
    </w:p>
    <w:p w:rsidR="00F13177" w:rsidRDefault="00F13177" w:rsidP="00F13177">
      <w:pPr>
        <w:pStyle w:val="Style9"/>
        <w:widowControl/>
        <w:spacing w:line="312" w:lineRule="exact"/>
        <w:ind w:firstLine="557"/>
        <w:rPr>
          <w:rStyle w:val="FontStyle18"/>
        </w:rPr>
      </w:pPr>
      <w:r>
        <w:rPr>
          <w:rStyle w:val="FontStyle18"/>
        </w:rPr>
        <w:t>В соответствии с частями 2, 3 статьи 47 Федерального закона от 31.07.2020«248-Ф3 по итогам обобщения правоприменительной практики ко</w:t>
      </w:r>
      <w:r>
        <w:rPr>
          <w:rStyle w:val="FontStyle18"/>
        </w:rPr>
        <w:t>н</w:t>
      </w:r>
      <w:r>
        <w:rPr>
          <w:rStyle w:val="FontStyle18"/>
        </w:rPr>
        <w:t>трольный (надзорный) орган обеспечивает подготовку доклада, содержащего р</w:t>
      </w:r>
      <w:r>
        <w:rPr>
          <w:rStyle w:val="FontStyle18"/>
        </w:rPr>
        <w:t>е</w:t>
      </w:r>
      <w:r>
        <w:rPr>
          <w:rStyle w:val="FontStyle18"/>
        </w:rPr>
        <w:t>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F13177" w:rsidRDefault="00F13177" w:rsidP="00F13177">
      <w:pPr>
        <w:pStyle w:val="Style4"/>
        <w:widowControl/>
        <w:rPr>
          <w:rStyle w:val="FontStyle18"/>
        </w:rPr>
      </w:pPr>
      <w:r>
        <w:rPr>
          <w:rStyle w:val="FontStyle18"/>
        </w:rPr>
        <w:t>Доклад о правоприменительной практике готовится контрольным (надзо</w:t>
      </w:r>
      <w:r>
        <w:rPr>
          <w:rStyle w:val="FontStyle18"/>
        </w:rPr>
        <w:t>р</w:t>
      </w:r>
      <w:r>
        <w:rPr>
          <w:rStyle w:val="FontStyle18"/>
        </w:rPr>
        <w:t>ным) органом по каждому осуществляемому им виду контроля с периодичностью, предусмотренной положением о виде контроля, но не реже одного раза в год. Ко</w:t>
      </w:r>
      <w:r>
        <w:rPr>
          <w:rStyle w:val="FontStyle18"/>
        </w:rPr>
        <w:t>н</w:t>
      </w:r>
      <w:r>
        <w:rPr>
          <w:rStyle w:val="FontStyle18"/>
        </w:rPr>
        <w:t>трольный (надзорный) орган обеспечивает публичное обсуждение проекта доклада о правоприменительной практике.</w:t>
      </w:r>
    </w:p>
    <w:p w:rsidR="00F13177" w:rsidRDefault="00F13177" w:rsidP="00F13177">
      <w:pPr>
        <w:pStyle w:val="Style4"/>
        <w:widowControl/>
        <w:spacing w:line="317" w:lineRule="exact"/>
        <w:ind w:firstLine="720"/>
        <w:rPr>
          <w:rStyle w:val="FontStyle18"/>
        </w:rPr>
      </w:pPr>
      <w:r>
        <w:rPr>
          <w:rStyle w:val="FontStyle18"/>
        </w:rPr>
        <w:t>Сроки размещения вышеуказанных актов, сведений об изменениях, внесе</w:t>
      </w:r>
      <w:r>
        <w:rPr>
          <w:rStyle w:val="FontStyle18"/>
        </w:rPr>
        <w:t>н</w:t>
      </w:r>
      <w:r>
        <w:rPr>
          <w:rStyle w:val="FontStyle18"/>
        </w:rPr>
        <w:t>ных в нормативные правовые акты, докладов, содержащих результаты обобщения правоприменительной практики контрольного (надзорного) органа устанавливаю</w:t>
      </w:r>
      <w:r>
        <w:rPr>
          <w:rStyle w:val="FontStyle18"/>
        </w:rPr>
        <w:t>т</w:t>
      </w:r>
      <w:r>
        <w:rPr>
          <w:rStyle w:val="FontStyle18"/>
        </w:rPr>
        <w:t>ся в положениях о видах контроля.</w:t>
      </w:r>
    </w:p>
    <w:p w:rsidR="00F13177" w:rsidRDefault="00F13177" w:rsidP="00F13177">
      <w:pPr>
        <w:pStyle w:val="Style12"/>
        <w:widowControl/>
        <w:spacing w:after="178" w:line="317" w:lineRule="exact"/>
        <w:rPr>
          <w:rStyle w:val="FontStyle18"/>
        </w:rPr>
      </w:pPr>
      <w:r>
        <w:rPr>
          <w:rStyle w:val="FontStyle18"/>
        </w:rPr>
        <w:t>На основании изложенного, предлагается внести изменения в Положение о порядке осуществления муниципального жилищного контроля на территории м</w:t>
      </w:r>
      <w:r>
        <w:rPr>
          <w:rStyle w:val="FontStyle18"/>
        </w:rPr>
        <w:t>у</w:t>
      </w:r>
      <w:r>
        <w:rPr>
          <w:rStyle w:val="FontStyle18"/>
        </w:rPr>
        <w:t>ниципального образования город Рубцовск Алтайского края</w:t>
      </w:r>
    </w:p>
    <w:p w:rsidR="00F13177" w:rsidRDefault="00F13177" w:rsidP="00F13177">
      <w:pPr>
        <w:pStyle w:val="Style12"/>
        <w:widowControl/>
        <w:spacing w:after="178" w:line="317" w:lineRule="exact"/>
        <w:rPr>
          <w:rStyle w:val="FontStyle18"/>
        </w:rPr>
        <w:sectPr w:rsidR="00F13177" w:rsidSect="00F13177">
          <w:pgSz w:w="11905" w:h="16837"/>
          <w:pgMar w:top="836" w:right="924" w:bottom="903" w:left="1644" w:header="720" w:footer="720" w:gutter="0"/>
          <w:cols w:space="60"/>
          <w:noEndnote/>
        </w:sectPr>
      </w:pPr>
    </w:p>
    <w:p w:rsidR="00F13177" w:rsidRDefault="00F13177" w:rsidP="00F13177">
      <w:pPr>
        <w:pStyle w:val="Style10"/>
        <w:widowControl/>
        <w:spacing w:line="240" w:lineRule="exact"/>
        <w:rPr>
          <w:sz w:val="20"/>
          <w:szCs w:val="20"/>
        </w:rPr>
      </w:pPr>
    </w:p>
    <w:p w:rsidR="00F13177" w:rsidRDefault="00F13177" w:rsidP="00F13177">
      <w:pPr>
        <w:pStyle w:val="Style10"/>
        <w:widowControl/>
        <w:spacing w:line="240" w:lineRule="exact"/>
        <w:rPr>
          <w:sz w:val="20"/>
          <w:szCs w:val="20"/>
        </w:rPr>
      </w:pPr>
    </w:p>
    <w:p w:rsidR="00F13177" w:rsidRDefault="00F13177" w:rsidP="00F13177">
      <w:pPr>
        <w:pStyle w:val="Style10"/>
        <w:widowControl/>
        <w:spacing w:before="19" w:line="240" w:lineRule="auto"/>
        <w:rPr>
          <w:rStyle w:val="FontStyle18"/>
        </w:rPr>
        <w:sectPr w:rsidR="00F13177">
          <w:type w:val="continuous"/>
          <w:pgSz w:w="11905" w:h="16837"/>
          <w:pgMar w:top="863" w:right="975" w:bottom="1010" w:left="1647" w:header="720" w:footer="720" w:gutter="0"/>
          <w:cols w:num="2" w:space="720" w:equalWidth="0">
            <w:col w:w="3297" w:space="4325"/>
            <w:col w:w="1660"/>
          </w:cols>
          <w:noEndnote/>
        </w:sectPr>
      </w:pPr>
      <w:r>
        <w:rPr>
          <w:rStyle w:val="FontStyle18"/>
        </w:rPr>
        <w:t>И.о. председателя комит</w:t>
      </w:r>
      <w:r>
        <w:rPr>
          <w:rStyle w:val="FontStyle18"/>
        </w:rPr>
        <w:t>е</w:t>
      </w:r>
      <w:r>
        <w:rPr>
          <w:rStyle w:val="FontStyle18"/>
        </w:rPr>
        <w:t>та</w:t>
      </w:r>
      <w:r>
        <w:rPr>
          <w:rStyle w:val="FontStyle18"/>
        </w:rPr>
        <w:t xml:space="preserve">  </w:t>
      </w:r>
      <w:r>
        <w:rPr>
          <w:rStyle w:val="FontStyle18"/>
        </w:rPr>
        <w:t>Н.Н.Стативко</w:t>
      </w:r>
      <w:bookmarkStart w:id="0" w:name="_GoBack"/>
      <w:bookmarkEnd w:id="0"/>
    </w:p>
    <w:p w:rsidR="00F13177" w:rsidRDefault="00F13177" w:rsidP="00F13177">
      <w:pPr>
        <w:pStyle w:val="Style11"/>
        <w:widowControl/>
        <w:spacing w:line="240" w:lineRule="exact"/>
        <w:ind w:right="6744"/>
        <w:rPr>
          <w:sz w:val="20"/>
          <w:szCs w:val="20"/>
        </w:rPr>
      </w:pPr>
    </w:p>
    <w:sectPr w:rsidR="00F13177" w:rsidSect="00F92851">
      <w:headerReference w:type="even" r:id="rId10"/>
      <w:headerReference w:type="default" r:id="rId11"/>
      <w:pgSz w:w="11909" w:h="16834"/>
      <w:pgMar w:top="1134" w:right="851" w:bottom="993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C1" w:rsidRDefault="00BB7CC1">
      <w:r>
        <w:separator/>
      </w:r>
    </w:p>
  </w:endnote>
  <w:endnote w:type="continuationSeparator" w:id="0">
    <w:p w:rsidR="00BB7CC1" w:rsidRDefault="00BB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C1" w:rsidRDefault="00BB7CC1">
      <w:r>
        <w:separator/>
      </w:r>
    </w:p>
  </w:footnote>
  <w:footnote w:type="continuationSeparator" w:id="0">
    <w:p w:rsidR="00BB7CC1" w:rsidRDefault="00BB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D95F77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D95F77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177">
      <w:rPr>
        <w:rStyle w:val="a5"/>
        <w:noProof/>
      </w:rPr>
      <w:t>3</w: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070A"/>
    <w:rsid w:val="000177B9"/>
    <w:rsid w:val="0001780E"/>
    <w:rsid w:val="00022D73"/>
    <w:rsid w:val="000238E0"/>
    <w:rsid w:val="000362D0"/>
    <w:rsid w:val="00050C0F"/>
    <w:rsid w:val="000531FC"/>
    <w:rsid w:val="00056479"/>
    <w:rsid w:val="0006119C"/>
    <w:rsid w:val="00063876"/>
    <w:rsid w:val="00065598"/>
    <w:rsid w:val="00076658"/>
    <w:rsid w:val="000779D4"/>
    <w:rsid w:val="00077A2C"/>
    <w:rsid w:val="00092948"/>
    <w:rsid w:val="000B1570"/>
    <w:rsid w:val="000B3AF5"/>
    <w:rsid w:val="000C58CB"/>
    <w:rsid w:val="000D20F7"/>
    <w:rsid w:val="000E26EF"/>
    <w:rsid w:val="000F1F53"/>
    <w:rsid w:val="000F22DB"/>
    <w:rsid w:val="00107328"/>
    <w:rsid w:val="00115605"/>
    <w:rsid w:val="00115D21"/>
    <w:rsid w:val="00120636"/>
    <w:rsid w:val="00120CA5"/>
    <w:rsid w:val="00130944"/>
    <w:rsid w:val="00143522"/>
    <w:rsid w:val="00147DB4"/>
    <w:rsid w:val="0017018E"/>
    <w:rsid w:val="001840F8"/>
    <w:rsid w:val="00192168"/>
    <w:rsid w:val="001C00BF"/>
    <w:rsid w:val="001C2898"/>
    <w:rsid w:val="001C6576"/>
    <w:rsid w:val="001F37FC"/>
    <w:rsid w:val="001F5BE8"/>
    <w:rsid w:val="002022FE"/>
    <w:rsid w:val="00204B3D"/>
    <w:rsid w:val="00213443"/>
    <w:rsid w:val="00227495"/>
    <w:rsid w:val="00240800"/>
    <w:rsid w:val="002672DF"/>
    <w:rsid w:val="00274A34"/>
    <w:rsid w:val="00274CBC"/>
    <w:rsid w:val="00275CD4"/>
    <w:rsid w:val="00297A0C"/>
    <w:rsid w:val="002A6D81"/>
    <w:rsid w:val="002B60BD"/>
    <w:rsid w:val="002D6B00"/>
    <w:rsid w:val="002D7C83"/>
    <w:rsid w:val="002E2544"/>
    <w:rsid w:val="002F124A"/>
    <w:rsid w:val="003024A8"/>
    <w:rsid w:val="0031604E"/>
    <w:rsid w:val="003249FA"/>
    <w:rsid w:val="00330E22"/>
    <w:rsid w:val="00334502"/>
    <w:rsid w:val="00340307"/>
    <w:rsid w:val="003411DE"/>
    <w:rsid w:val="00351CBB"/>
    <w:rsid w:val="003520F5"/>
    <w:rsid w:val="00370822"/>
    <w:rsid w:val="00394536"/>
    <w:rsid w:val="00394D31"/>
    <w:rsid w:val="00397068"/>
    <w:rsid w:val="003C1F5F"/>
    <w:rsid w:val="003C42E1"/>
    <w:rsid w:val="003D1CF3"/>
    <w:rsid w:val="003D4970"/>
    <w:rsid w:val="003D65B4"/>
    <w:rsid w:val="003E4C2B"/>
    <w:rsid w:val="003E6488"/>
    <w:rsid w:val="003E7B23"/>
    <w:rsid w:val="003F1120"/>
    <w:rsid w:val="00426F70"/>
    <w:rsid w:val="00431857"/>
    <w:rsid w:val="004357ED"/>
    <w:rsid w:val="00446E81"/>
    <w:rsid w:val="0045229A"/>
    <w:rsid w:val="00461B7B"/>
    <w:rsid w:val="00470D90"/>
    <w:rsid w:val="00473025"/>
    <w:rsid w:val="00483F0C"/>
    <w:rsid w:val="0049163C"/>
    <w:rsid w:val="00496ADF"/>
    <w:rsid w:val="004A136E"/>
    <w:rsid w:val="004B29E9"/>
    <w:rsid w:val="004B2CD0"/>
    <w:rsid w:val="004C3278"/>
    <w:rsid w:val="004D50F3"/>
    <w:rsid w:val="004D6F14"/>
    <w:rsid w:val="004E3C8C"/>
    <w:rsid w:val="004E7452"/>
    <w:rsid w:val="00511C3B"/>
    <w:rsid w:val="00514CCF"/>
    <w:rsid w:val="00514F46"/>
    <w:rsid w:val="00530B2B"/>
    <w:rsid w:val="00532CC1"/>
    <w:rsid w:val="00537999"/>
    <w:rsid w:val="005420C5"/>
    <w:rsid w:val="005440A2"/>
    <w:rsid w:val="0054480A"/>
    <w:rsid w:val="0054641E"/>
    <w:rsid w:val="00547A48"/>
    <w:rsid w:val="005904D2"/>
    <w:rsid w:val="00590A47"/>
    <w:rsid w:val="005A0D99"/>
    <w:rsid w:val="005E304B"/>
    <w:rsid w:val="005E41E8"/>
    <w:rsid w:val="005E7329"/>
    <w:rsid w:val="005F531A"/>
    <w:rsid w:val="005F5FAF"/>
    <w:rsid w:val="00601C08"/>
    <w:rsid w:val="0060510E"/>
    <w:rsid w:val="006152B3"/>
    <w:rsid w:val="006239BC"/>
    <w:rsid w:val="006248F1"/>
    <w:rsid w:val="00626B6D"/>
    <w:rsid w:val="006315E0"/>
    <w:rsid w:val="0063212A"/>
    <w:rsid w:val="006415E0"/>
    <w:rsid w:val="00660A2B"/>
    <w:rsid w:val="00662C7E"/>
    <w:rsid w:val="0066360D"/>
    <w:rsid w:val="00666565"/>
    <w:rsid w:val="00671B5A"/>
    <w:rsid w:val="00671F19"/>
    <w:rsid w:val="00681189"/>
    <w:rsid w:val="0068421D"/>
    <w:rsid w:val="00693DB2"/>
    <w:rsid w:val="00694C24"/>
    <w:rsid w:val="006A0D7B"/>
    <w:rsid w:val="006B0603"/>
    <w:rsid w:val="006B4B76"/>
    <w:rsid w:val="006D1569"/>
    <w:rsid w:val="006D2EEC"/>
    <w:rsid w:val="006E46B2"/>
    <w:rsid w:val="006F0448"/>
    <w:rsid w:val="00711A50"/>
    <w:rsid w:val="007210D9"/>
    <w:rsid w:val="00723296"/>
    <w:rsid w:val="00750772"/>
    <w:rsid w:val="00760651"/>
    <w:rsid w:val="00764683"/>
    <w:rsid w:val="00784D33"/>
    <w:rsid w:val="00792586"/>
    <w:rsid w:val="007B2FAC"/>
    <w:rsid w:val="007B6996"/>
    <w:rsid w:val="007D4AD1"/>
    <w:rsid w:val="007E78BE"/>
    <w:rsid w:val="00806C12"/>
    <w:rsid w:val="00821545"/>
    <w:rsid w:val="00841B77"/>
    <w:rsid w:val="008513D9"/>
    <w:rsid w:val="008520F3"/>
    <w:rsid w:val="008552ED"/>
    <w:rsid w:val="00857080"/>
    <w:rsid w:val="00886D15"/>
    <w:rsid w:val="00896965"/>
    <w:rsid w:val="008A110A"/>
    <w:rsid w:val="008B3BDD"/>
    <w:rsid w:val="008D04CD"/>
    <w:rsid w:val="008D0B58"/>
    <w:rsid w:val="008F0B9C"/>
    <w:rsid w:val="008F6A59"/>
    <w:rsid w:val="008F7B75"/>
    <w:rsid w:val="00910215"/>
    <w:rsid w:val="00925FEF"/>
    <w:rsid w:val="00932C1D"/>
    <w:rsid w:val="00945E22"/>
    <w:rsid w:val="009639E3"/>
    <w:rsid w:val="0096517D"/>
    <w:rsid w:val="009758D6"/>
    <w:rsid w:val="009A1341"/>
    <w:rsid w:val="009B006B"/>
    <w:rsid w:val="009C69D0"/>
    <w:rsid w:val="009D4BB7"/>
    <w:rsid w:val="009D6B50"/>
    <w:rsid w:val="009D78A1"/>
    <w:rsid w:val="009E22C4"/>
    <w:rsid w:val="009E70E8"/>
    <w:rsid w:val="00A06F7B"/>
    <w:rsid w:val="00A14B64"/>
    <w:rsid w:val="00A150EB"/>
    <w:rsid w:val="00A2059F"/>
    <w:rsid w:val="00A33713"/>
    <w:rsid w:val="00A36F46"/>
    <w:rsid w:val="00A37FDE"/>
    <w:rsid w:val="00A456CE"/>
    <w:rsid w:val="00A657E6"/>
    <w:rsid w:val="00A71E80"/>
    <w:rsid w:val="00A76FE9"/>
    <w:rsid w:val="00AB25ED"/>
    <w:rsid w:val="00AB60CA"/>
    <w:rsid w:val="00AC0174"/>
    <w:rsid w:val="00AC71C4"/>
    <w:rsid w:val="00AD51B2"/>
    <w:rsid w:val="00AD706B"/>
    <w:rsid w:val="00AE3909"/>
    <w:rsid w:val="00B061D6"/>
    <w:rsid w:val="00B06205"/>
    <w:rsid w:val="00B110AA"/>
    <w:rsid w:val="00B12621"/>
    <w:rsid w:val="00B331E6"/>
    <w:rsid w:val="00B400B0"/>
    <w:rsid w:val="00B61F12"/>
    <w:rsid w:val="00B62536"/>
    <w:rsid w:val="00B646A9"/>
    <w:rsid w:val="00B655A4"/>
    <w:rsid w:val="00B71770"/>
    <w:rsid w:val="00B8653B"/>
    <w:rsid w:val="00B91F37"/>
    <w:rsid w:val="00BA0149"/>
    <w:rsid w:val="00BA0BB6"/>
    <w:rsid w:val="00BA3853"/>
    <w:rsid w:val="00BB073C"/>
    <w:rsid w:val="00BB7CC1"/>
    <w:rsid w:val="00BC6AEC"/>
    <w:rsid w:val="00BC7CA4"/>
    <w:rsid w:val="00BF0072"/>
    <w:rsid w:val="00C01282"/>
    <w:rsid w:val="00C055AB"/>
    <w:rsid w:val="00C05F29"/>
    <w:rsid w:val="00C23F55"/>
    <w:rsid w:val="00C3244F"/>
    <w:rsid w:val="00C728B4"/>
    <w:rsid w:val="00C97F44"/>
    <w:rsid w:val="00CA4695"/>
    <w:rsid w:val="00CC070A"/>
    <w:rsid w:val="00CC3B66"/>
    <w:rsid w:val="00CE6C5B"/>
    <w:rsid w:val="00D00F39"/>
    <w:rsid w:val="00D10268"/>
    <w:rsid w:val="00D17E1C"/>
    <w:rsid w:val="00D32290"/>
    <w:rsid w:val="00D5216F"/>
    <w:rsid w:val="00D65EAD"/>
    <w:rsid w:val="00D80202"/>
    <w:rsid w:val="00D83FC3"/>
    <w:rsid w:val="00D902C3"/>
    <w:rsid w:val="00D905F9"/>
    <w:rsid w:val="00D95F77"/>
    <w:rsid w:val="00DB03D1"/>
    <w:rsid w:val="00DB1C85"/>
    <w:rsid w:val="00DB26FF"/>
    <w:rsid w:val="00DB7E2C"/>
    <w:rsid w:val="00DC529D"/>
    <w:rsid w:val="00DE4A35"/>
    <w:rsid w:val="00DE5F5C"/>
    <w:rsid w:val="00DE76A6"/>
    <w:rsid w:val="00DE7F46"/>
    <w:rsid w:val="00DF01E9"/>
    <w:rsid w:val="00DF3C2D"/>
    <w:rsid w:val="00E00CCE"/>
    <w:rsid w:val="00E01960"/>
    <w:rsid w:val="00E020AD"/>
    <w:rsid w:val="00E0727C"/>
    <w:rsid w:val="00E55DF3"/>
    <w:rsid w:val="00E64B9F"/>
    <w:rsid w:val="00E66E60"/>
    <w:rsid w:val="00E73AA1"/>
    <w:rsid w:val="00E8104F"/>
    <w:rsid w:val="00E8467B"/>
    <w:rsid w:val="00E86C5A"/>
    <w:rsid w:val="00E9007C"/>
    <w:rsid w:val="00E90F4E"/>
    <w:rsid w:val="00E96D68"/>
    <w:rsid w:val="00EA02B3"/>
    <w:rsid w:val="00EA09FA"/>
    <w:rsid w:val="00EB6B29"/>
    <w:rsid w:val="00EB6CF2"/>
    <w:rsid w:val="00EC330B"/>
    <w:rsid w:val="00EC63A4"/>
    <w:rsid w:val="00ED18C9"/>
    <w:rsid w:val="00ED7EAC"/>
    <w:rsid w:val="00F07F51"/>
    <w:rsid w:val="00F13177"/>
    <w:rsid w:val="00F2112B"/>
    <w:rsid w:val="00F331D8"/>
    <w:rsid w:val="00F34A95"/>
    <w:rsid w:val="00F54D4F"/>
    <w:rsid w:val="00F61586"/>
    <w:rsid w:val="00F71487"/>
    <w:rsid w:val="00F84E64"/>
    <w:rsid w:val="00F85CE4"/>
    <w:rsid w:val="00F92851"/>
    <w:rsid w:val="00F9710A"/>
    <w:rsid w:val="00FB05FD"/>
    <w:rsid w:val="00FB17CE"/>
    <w:rsid w:val="00FB74D6"/>
    <w:rsid w:val="00FC51C3"/>
    <w:rsid w:val="00FC581B"/>
    <w:rsid w:val="00FE068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basedOn w:val="a0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B3D"/>
    <w:rPr>
      <w:b/>
      <w:sz w:val="24"/>
    </w:rPr>
  </w:style>
  <w:style w:type="paragraph" w:customStyle="1" w:styleId="Style4">
    <w:name w:val="Style4"/>
    <w:basedOn w:val="a"/>
    <w:uiPriority w:val="99"/>
    <w:rsid w:val="00F13177"/>
    <w:pPr>
      <w:widowControl w:val="0"/>
      <w:autoSpaceDE w:val="0"/>
      <w:autoSpaceDN w:val="0"/>
      <w:adjustRightInd w:val="0"/>
      <w:spacing w:line="312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F1317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13177"/>
    <w:pPr>
      <w:widowControl w:val="0"/>
      <w:autoSpaceDE w:val="0"/>
      <w:autoSpaceDN w:val="0"/>
      <w:adjustRightInd w:val="0"/>
      <w:spacing w:line="322" w:lineRule="exact"/>
      <w:ind w:firstLine="912"/>
    </w:pPr>
  </w:style>
  <w:style w:type="paragraph" w:customStyle="1" w:styleId="Style8">
    <w:name w:val="Style8"/>
    <w:basedOn w:val="a"/>
    <w:uiPriority w:val="99"/>
    <w:rsid w:val="00F13177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9">
    <w:name w:val="Style9"/>
    <w:basedOn w:val="a"/>
    <w:uiPriority w:val="99"/>
    <w:rsid w:val="00F13177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F1317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1">
    <w:name w:val="Style11"/>
    <w:basedOn w:val="a"/>
    <w:uiPriority w:val="99"/>
    <w:rsid w:val="00F13177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2">
    <w:name w:val="Style12"/>
    <w:basedOn w:val="a"/>
    <w:uiPriority w:val="99"/>
    <w:rsid w:val="00F13177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7">
    <w:name w:val="Font Style17"/>
    <w:uiPriority w:val="99"/>
    <w:rsid w:val="00F131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F1317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F1317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basedOn w:val="a0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B3D"/>
    <w:rPr>
      <w:b/>
      <w:sz w:val="24"/>
    </w:rPr>
  </w:style>
  <w:style w:type="paragraph" w:customStyle="1" w:styleId="Style4">
    <w:name w:val="Style4"/>
    <w:basedOn w:val="a"/>
    <w:uiPriority w:val="99"/>
    <w:rsid w:val="00F13177"/>
    <w:pPr>
      <w:widowControl w:val="0"/>
      <w:autoSpaceDE w:val="0"/>
      <w:autoSpaceDN w:val="0"/>
      <w:adjustRightInd w:val="0"/>
      <w:spacing w:line="312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F1317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13177"/>
    <w:pPr>
      <w:widowControl w:val="0"/>
      <w:autoSpaceDE w:val="0"/>
      <w:autoSpaceDN w:val="0"/>
      <w:adjustRightInd w:val="0"/>
      <w:spacing w:line="322" w:lineRule="exact"/>
      <w:ind w:firstLine="912"/>
    </w:pPr>
  </w:style>
  <w:style w:type="paragraph" w:customStyle="1" w:styleId="Style8">
    <w:name w:val="Style8"/>
    <w:basedOn w:val="a"/>
    <w:uiPriority w:val="99"/>
    <w:rsid w:val="00F13177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9">
    <w:name w:val="Style9"/>
    <w:basedOn w:val="a"/>
    <w:uiPriority w:val="99"/>
    <w:rsid w:val="00F13177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F1317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1">
    <w:name w:val="Style11"/>
    <w:basedOn w:val="a"/>
    <w:uiPriority w:val="99"/>
    <w:rsid w:val="00F13177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2">
    <w:name w:val="Style12"/>
    <w:basedOn w:val="a"/>
    <w:uiPriority w:val="99"/>
    <w:rsid w:val="00F13177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character" w:customStyle="1" w:styleId="FontStyle17">
    <w:name w:val="Font Style17"/>
    <w:uiPriority w:val="99"/>
    <w:rsid w:val="00F131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F13177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F131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EBD50598F1BCA790B6E5899C6F52728D29F158751191B162484D2E93199472C572CAFAEDE7EBE847D5A079EBB914E373215FB7C1DEAFA4Y2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D591-CCEE-4B48-8A37-2400062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6381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2022-10-28T01:13:00Z</cp:lastPrinted>
  <dcterms:created xsi:type="dcterms:W3CDTF">2022-11-02T04:13:00Z</dcterms:created>
  <dcterms:modified xsi:type="dcterms:W3CDTF">2022-11-02T04:13:00Z</dcterms:modified>
</cp:coreProperties>
</file>